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23F" w:rsidRPr="00641DE8" w:rsidRDefault="0001623F" w:rsidP="0001623F">
      <w:pPr>
        <w:jc w:val="center"/>
        <w:rPr>
          <w:b/>
          <w:sz w:val="23"/>
          <w:szCs w:val="23"/>
        </w:rPr>
      </w:pPr>
      <w:r w:rsidRPr="00641DE8">
        <w:rPr>
          <w:b/>
          <w:sz w:val="23"/>
          <w:szCs w:val="23"/>
        </w:rPr>
        <w:t>INSTRUCTIONS TO VETER</w:t>
      </w:r>
      <w:bookmarkStart w:id="0" w:name="_GoBack"/>
      <w:bookmarkEnd w:id="0"/>
      <w:r w:rsidRPr="00641DE8">
        <w:rPr>
          <w:b/>
          <w:sz w:val="23"/>
          <w:szCs w:val="23"/>
        </w:rPr>
        <w:t>ANS</w:t>
      </w:r>
    </w:p>
    <w:p w:rsidR="0001623F" w:rsidRPr="00641DE8" w:rsidRDefault="0001623F" w:rsidP="0001623F">
      <w:pPr>
        <w:rPr>
          <w:sz w:val="23"/>
          <w:szCs w:val="23"/>
        </w:rPr>
      </w:pPr>
    </w:p>
    <w:p w:rsidR="0001623F" w:rsidRPr="00641DE8" w:rsidRDefault="0001623F" w:rsidP="0001623F">
      <w:pPr>
        <w:rPr>
          <w:sz w:val="23"/>
          <w:szCs w:val="23"/>
        </w:rPr>
      </w:pPr>
      <w:r w:rsidRPr="00641DE8">
        <w:rPr>
          <w:sz w:val="23"/>
          <w:szCs w:val="23"/>
        </w:rPr>
        <w:t>Your application for examination states that you are claiming disabled</w:t>
      </w:r>
      <w:r w:rsidR="00381736">
        <w:rPr>
          <w:sz w:val="23"/>
          <w:szCs w:val="23"/>
        </w:rPr>
        <w:t>/</w:t>
      </w:r>
      <w:r w:rsidRPr="00641DE8">
        <w:rPr>
          <w:sz w:val="23"/>
          <w:szCs w:val="23"/>
        </w:rPr>
        <w:t>non-disabled veteran’s credits.  According to Civil Service Law, additional credit in examinations is granted to successful candidates who have claimed and established status as a disabled veterans or non-disabled veterans. This credit is granted on the following basis:</w:t>
      </w:r>
    </w:p>
    <w:p w:rsidR="0001623F" w:rsidRPr="00641DE8" w:rsidRDefault="0001623F" w:rsidP="0001623F">
      <w:pPr>
        <w:rPr>
          <w:sz w:val="23"/>
          <w:szCs w:val="23"/>
        </w:rPr>
      </w:pPr>
    </w:p>
    <w:tbl>
      <w:tblPr>
        <w:tblW w:w="0" w:type="auto"/>
        <w:tblLook w:val="04A0" w:firstRow="1" w:lastRow="0" w:firstColumn="1" w:lastColumn="0" w:noHBand="0" w:noVBand="1"/>
      </w:tblPr>
      <w:tblGrid>
        <w:gridCol w:w="2538"/>
        <w:gridCol w:w="3600"/>
        <w:gridCol w:w="3438"/>
      </w:tblGrid>
      <w:tr w:rsidR="0001623F" w:rsidRPr="00641DE8" w:rsidTr="001A76D2">
        <w:trPr>
          <w:trHeight w:val="326"/>
        </w:trPr>
        <w:tc>
          <w:tcPr>
            <w:tcW w:w="2538" w:type="dxa"/>
            <w:shd w:val="clear" w:color="auto" w:fill="auto"/>
          </w:tcPr>
          <w:p w:rsidR="0001623F" w:rsidRPr="00641DE8" w:rsidRDefault="0001623F" w:rsidP="001A76D2">
            <w:pPr>
              <w:rPr>
                <w:sz w:val="23"/>
                <w:szCs w:val="23"/>
              </w:rPr>
            </w:pPr>
          </w:p>
        </w:tc>
        <w:tc>
          <w:tcPr>
            <w:tcW w:w="3600" w:type="dxa"/>
            <w:shd w:val="clear" w:color="auto" w:fill="auto"/>
          </w:tcPr>
          <w:p w:rsidR="0001623F" w:rsidRPr="00641DE8" w:rsidRDefault="0001623F" w:rsidP="001A76D2">
            <w:pPr>
              <w:jc w:val="center"/>
              <w:rPr>
                <w:i/>
                <w:sz w:val="23"/>
                <w:szCs w:val="23"/>
              </w:rPr>
            </w:pPr>
            <w:r w:rsidRPr="00641DE8">
              <w:rPr>
                <w:i/>
                <w:sz w:val="23"/>
                <w:szCs w:val="23"/>
              </w:rPr>
              <w:t>Open Competitive Examinations</w:t>
            </w:r>
          </w:p>
        </w:tc>
        <w:tc>
          <w:tcPr>
            <w:tcW w:w="3438" w:type="dxa"/>
            <w:shd w:val="clear" w:color="auto" w:fill="auto"/>
          </w:tcPr>
          <w:p w:rsidR="0001623F" w:rsidRPr="00641DE8" w:rsidRDefault="0001623F" w:rsidP="001A76D2">
            <w:pPr>
              <w:jc w:val="center"/>
              <w:rPr>
                <w:i/>
                <w:sz w:val="23"/>
                <w:szCs w:val="23"/>
              </w:rPr>
            </w:pPr>
            <w:r w:rsidRPr="00641DE8">
              <w:rPr>
                <w:i/>
                <w:sz w:val="23"/>
                <w:szCs w:val="23"/>
              </w:rPr>
              <w:t>Promotion Examinations</w:t>
            </w:r>
          </w:p>
        </w:tc>
      </w:tr>
      <w:tr w:rsidR="0001623F" w:rsidRPr="00641DE8" w:rsidTr="001A76D2">
        <w:tc>
          <w:tcPr>
            <w:tcW w:w="2538" w:type="dxa"/>
            <w:shd w:val="clear" w:color="auto" w:fill="auto"/>
          </w:tcPr>
          <w:p w:rsidR="0001623F" w:rsidRPr="00641DE8" w:rsidRDefault="0001623F" w:rsidP="001A76D2">
            <w:pPr>
              <w:rPr>
                <w:sz w:val="23"/>
                <w:szCs w:val="23"/>
              </w:rPr>
            </w:pPr>
            <w:r w:rsidRPr="00641DE8">
              <w:rPr>
                <w:sz w:val="23"/>
                <w:szCs w:val="23"/>
              </w:rPr>
              <w:t>Disabled Veteran</w:t>
            </w:r>
          </w:p>
        </w:tc>
        <w:tc>
          <w:tcPr>
            <w:tcW w:w="3600" w:type="dxa"/>
            <w:shd w:val="clear" w:color="auto" w:fill="auto"/>
          </w:tcPr>
          <w:p w:rsidR="0001623F" w:rsidRPr="00641DE8" w:rsidRDefault="0001623F" w:rsidP="001A76D2">
            <w:pPr>
              <w:jc w:val="center"/>
              <w:rPr>
                <w:sz w:val="23"/>
                <w:szCs w:val="23"/>
              </w:rPr>
            </w:pPr>
            <w:r w:rsidRPr="00641DE8">
              <w:rPr>
                <w:sz w:val="23"/>
                <w:szCs w:val="23"/>
              </w:rPr>
              <w:t>10 points</w:t>
            </w:r>
          </w:p>
        </w:tc>
        <w:tc>
          <w:tcPr>
            <w:tcW w:w="3438" w:type="dxa"/>
            <w:shd w:val="clear" w:color="auto" w:fill="auto"/>
          </w:tcPr>
          <w:p w:rsidR="0001623F" w:rsidRPr="00641DE8" w:rsidRDefault="0001623F" w:rsidP="001A76D2">
            <w:pPr>
              <w:jc w:val="center"/>
              <w:rPr>
                <w:sz w:val="23"/>
                <w:szCs w:val="23"/>
              </w:rPr>
            </w:pPr>
            <w:r w:rsidRPr="00641DE8">
              <w:rPr>
                <w:sz w:val="23"/>
                <w:szCs w:val="23"/>
              </w:rPr>
              <w:t>5 points</w:t>
            </w:r>
          </w:p>
        </w:tc>
      </w:tr>
      <w:tr w:rsidR="0001623F" w:rsidRPr="00641DE8" w:rsidTr="001A76D2">
        <w:tc>
          <w:tcPr>
            <w:tcW w:w="2538" w:type="dxa"/>
            <w:shd w:val="clear" w:color="auto" w:fill="auto"/>
          </w:tcPr>
          <w:p w:rsidR="0001623F" w:rsidRPr="00641DE8" w:rsidRDefault="0001623F" w:rsidP="001A76D2">
            <w:pPr>
              <w:rPr>
                <w:sz w:val="23"/>
                <w:szCs w:val="23"/>
              </w:rPr>
            </w:pPr>
            <w:r w:rsidRPr="00641DE8">
              <w:rPr>
                <w:sz w:val="23"/>
                <w:szCs w:val="23"/>
              </w:rPr>
              <w:t>Non-Disabled Veteran</w:t>
            </w:r>
          </w:p>
        </w:tc>
        <w:tc>
          <w:tcPr>
            <w:tcW w:w="3600" w:type="dxa"/>
            <w:shd w:val="clear" w:color="auto" w:fill="auto"/>
          </w:tcPr>
          <w:p w:rsidR="0001623F" w:rsidRPr="00641DE8" w:rsidRDefault="0001623F" w:rsidP="001A76D2">
            <w:pPr>
              <w:jc w:val="center"/>
              <w:rPr>
                <w:sz w:val="23"/>
                <w:szCs w:val="23"/>
              </w:rPr>
            </w:pPr>
            <w:r w:rsidRPr="00641DE8">
              <w:rPr>
                <w:sz w:val="23"/>
                <w:szCs w:val="23"/>
              </w:rPr>
              <w:t>5 points</w:t>
            </w:r>
          </w:p>
        </w:tc>
        <w:tc>
          <w:tcPr>
            <w:tcW w:w="3438" w:type="dxa"/>
            <w:shd w:val="clear" w:color="auto" w:fill="auto"/>
          </w:tcPr>
          <w:p w:rsidR="0001623F" w:rsidRPr="00641DE8" w:rsidRDefault="0001623F" w:rsidP="001A76D2">
            <w:pPr>
              <w:jc w:val="center"/>
              <w:rPr>
                <w:sz w:val="23"/>
                <w:szCs w:val="23"/>
              </w:rPr>
            </w:pPr>
            <w:r w:rsidRPr="00641DE8">
              <w:rPr>
                <w:sz w:val="23"/>
                <w:szCs w:val="23"/>
              </w:rPr>
              <w:t>2.5 points</w:t>
            </w:r>
          </w:p>
        </w:tc>
      </w:tr>
    </w:tbl>
    <w:p w:rsidR="0001623F" w:rsidRPr="00641DE8" w:rsidRDefault="0001623F" w:rsidP="0001623F">
      <w:pPr>
        <w:rPr>
          <w:sz w:val="23"/>
          <w:szCs w:val="23"/>
        </w:rPr>
      </w:pPr>
    </w:p>
    <w:p w:rsidR="0001623F" w:rsidRPr="00641DE8" w:rsidRDefault="0001623F" w:rsidP="0001623F">
      <w:pPr>
        <w:rPr>
          <w:sz w:val="23"/>
          <w:szCs w:val="23"/>
        </w:rPr>
      </w:pPr>
      <w:r w:rsidRPr="00641DE8">
        <w:rPr>
          <w:sz w:val="23"/>
          <w:szCs w:val="23"/>
        </w:rPr>
        <w:t xml:space="preserve">This additional credit, which is added to the final passing score in the examination, may only be granted at the time of the establishment of the eligible list.  Candidates who claim credit, but who fail to submit adequate proof of eligibility for such credit by the time the eligible list is established, cannot later be granted credit on such eligible list. </w:t>
      </w:r>
    </w:p>
    <w:p w:rsidR="0001623F" w:rsidRDefault="0001623F" w:rsidP="0001623F">
      <w:pPr>
        <w:jc w:val="center"/>
        <w:rPr>
          <w:b/>
          <w:sz w:val="23"/>
          <w:szCs w:val="23"/>
        </w:rPr>
      </w:pPr>
    </w:p>
    <w:p w:rsidR="0001623F" w:rsidRPr="00641DE8" w:rsidRDefault="0001623F" w:rsidP="0001623F">
      <w:pPr>
        <w:jc w:val="center"/>
        <w:rPr>
          <w:b/>
          <w:sz w:val="23"/>
          <w:szCs w:val="23"/>
        </w:rPr>
      </w:pPr>
      <w:r w:rsidRPr="00641DE8">
        <w:rPr>
          <w:b/>
          <w:sz w:val="23"/>
          <w:szCs w:val="23"/>
        </w:rPr>
        <w:t>ALL VETERANS</w:t>
      </w:r>
    </w:p>
    <w:p w:rsidR="0001623F" w:rsidRPr="00641DE8" w:rsidRDefault="0001623F" w:rsidP="0001623F">
      <w:pPr>
        <w:rPr>
          <w:sz w:val="23"/>
          <w:szCs w:val="23"/>
        </w:rPr>
      </w:pPr>
    </w:p>
    <w:p w:rsidR="0001623F" w:rsidRPr="00641DE8" w:rsidRDefault="0001623F" w:rsidP="0001623F">
      <w:pPr>
        <w:rPr>
          <w:sz w:val="23"/>
          <w:szCs w:val="23"/>
        </w:rPr>
      </w:pPr>
      <w:r w:rsidRPr="00641DE8">
        <w:rPr>
          <w:sz w:val="23"/>
          <w:szCs w:val="23"/>
        </w:rPr>
        <w:t>To be considered for additional credits as a Veteran, the enclosed application for veteran’s credits must be completed and mailed to the Cattaraugus County Civil Service Commission with a copy of your discharge or certificate of services from the Armed Forces of the United States (DD214).</w:t>
      </w:r>
    </w:p>
    <w:p w:rsidR="0001623F" w:rsidRPr="00641DE8" w:rsidRDefault="0001623F" w:rsidP="0001623F">
      <w:pPr>
        <w:rPr>
          <w:sz w:val="23"/>
          <w:szCs w:val="23"/>
        </w:rPr>
      </w:pPr>
    </w:p>
    <w:p w:rsidR="0001623F" w:rsidRPr="00641DE8" w:rsidRDefault="0001623F" w:rsidP="0001623F">
      <w:pPr>
        <w:jc w:val="center"/>
        <w:rPr>
          <w:b/>
          <w:sz w:val="23"/>
          <w:szCs w:val="23"/>
        </w:rPr>
      </w:pPr>
      <w:r w:rsidRPr="00641DE8">
        <w:rPr>
          <w:b/>
          <w:sz w:val="23"/>
          <w:szCs w:val="23"/>
        </w:rPr>
        <w:t>DISABLED VETERANS</w:t>
      </w:r>
    </w:p>
    <w:p w:rsidR="0001623F" w:rsidRPr="00641DE8" w:rsidRDefault="0001623F" w:rsidP="0001623F">
      <w:pPr>
        <w:rPr>
          <w:b/>
          <w:sz w:val="23"/>
          <w:szCs w:val="23"/>
        </w:rPr>
      </w:pPr>
    </w:p>
    <w:p w:rsidR="0001623F" w:rsidRPr="00641DE8" w:rsidRDefault="0001623F" w:rsidP="0001623F">
      <w:pPr>
        <w:rPr>
          <w:sz w:val="23"/>
          <w:szCs w:val="23"/>
        </w:rPr>
      </w:pPr>
      <w:r w:rsidRPr="00641DE8">
        <w:rPr>
          <w:sz w:val="23"/>
          <w:szCs w:val="23"/>
        </w:rPr>
        <w:t>In addition, a disabled veteran must complete the enclosed Authorization for Disability Record in duplicate.  Forward both copies of the Authorization for Disability Record immediately to the Office of Veterans Administration where your disability claim is on file.  The Buffalo address is Veterans Administration, 130 South Elmwood Avenue, Buffalo, NY 14202.</w:t>
      </w:r>
    </w:p>
    <w:p w:rsidR="0001623F" w:rsidRPr="00641DE8" w:rsidRDefault="0001623F" w:rsidP="0001623F">
      <w:pPr>
        <w:rPr>
          <w:sz w:val="23"/>
          <w:szCs w:val="23"/>
        </w:rPr>
      </w:pPr>
    </w:p>
    <w:p w:rsidR="0001623F" w:rsidRDefault="0001623F" w:rsidP="0001623F">
      <w:pPr>
        <w:rPr>
          <w:sz w:val="23"/>
          <w:szCs w:val="23"/>
        </w:rPr>
      </w:pPr>
      <w:r w:rsidRPr="00641DE8">
        <w:rPr>
          <w:sz w:val="23"/>
          <w:szCs w:val="23"/>
        </w:rPr>
        <w:t xml:space="preserve">To qualify for credit as a </w:t>
      </w:r>
      <w:r w:rsidRPr="00641DE8">
        <w:rPr>
          <w:i/>
          <w:sz w:val="23"/>
          <w:szCs w:val="23"/>
        </w:rPr>
        <w:t>disabled veteran,</w:t>
      </w:r>
      <w:r w:rsidRPr="00641DE8">
        <w:rPr>
          <w:sz w:val="23"/>
          <w:szCs w:val="23"/>
        </w:rPr>
        <w:t xml:space="preserve"> you must be receiving payments from the Veterans Administration for</w:t>
      </w:r>
      <w:r>
        <w:rPr>
          <w:sz w:val="23"/>
          <w:szCs w:val="23"/>
        </w:rPr>
        <w:t xml:space="preserve"> a war incurred disability of at least 10%.  The Veterans Administration must certify the disability to be in existence at the time of your application for veteran’s credit. </w:t>
      </w:r>
    </w:p>
    <w:p w:rsidR="0001623F" w:rsidRDefault="0001623F" w:rsidP="0001623F">
      <w:pPr>
        <w:rPr>
          <w:sz w:val="23"/>
          <w:szCs w:val="23"/>
        </w:rPr>
      </w:pPr>
    </w:p>
    <w:p w:rsidR="0001623F" w:rsidRPr="0001623F" w:rsidRDefault="0001623F" w:rsidP="0001623F">
      <w:pPr>
        <w:rPr>
          <w:b/>
          <w:sz w:val="23"/>
          <w:szCs w:val="23"/>
        </w:rPr>
      </w:pPr>
      <w:r w:rsidRPr="0001623F">
        <w:rPr>
          <w:b/>
          <w:sz w:val="23"/>
          <w:szCs w:val="23"/>
        </w:rPr>
        <w:t>To qualify for credit in an examination, your discharge or certificate of service must show:</w:t>
      </w:r>
    </w:p>
    <w:p w:rsidR="00381736" w:rsidRDefault="0001623F" w:rsidP="0001623F">
      <w:pPr>
        <w:pStyle w:val="ListParagraph"/>
        <w:numPr>
          <w:ilvl w:val="0"/>
          <w:numId w:val="19"/>
        </w:numPr>
        <w:rPr>
          <w:sz w:val="23"/>
          <w:szCs w:val="23"/>
        </w:rPr>
      </w:pPr>
      <w:r w:rsidRPr="00381736">
        <w:rPr>
          <w:sz w:val="23"/>
          <w:szCs w:val="23"/>
        </w:rPr>
        <w:t>That you have served on active duty with the Armed Forces of the United States</w:t>
      </w:r>
      <w:r w:rsidR="00381736" w:rsidRPr="00381736">
        <w:rPr>
          <w:sz w:val="23"/>
          <w:szCs w:val="23"/>
        </w:rPr>
        <w:t>.</w:t>
      </w:r>
      <w:r w:rsidRPr="00381736">
        <w:rPr>
          <w:sz w:val="23"/>
          <w:szCs w:val="23"/>
        </w:rPr>
        <w:t xml:space="preserve"> </w:t>
      </w:r>
    </w:p>
    <w:p w:rsidR="0001623F" w:rsidRPr="00381736" w:rsidRDefault="0001623F" w:rsidP="0001623F">
      <w:pPr>
        <w:pStyle w:val="ListParagraph"/>
        <w:numPr>
          <w:ilvl w:val="0"/>
          <w:numId w:val="19"/>
        </w:numPr>
        <w:rPr>
          <w:sz w:val="23"/>
          <w:szCs w:val="23"/>
        </w:rPr>
      </w:pPr>
      <w:r w:rsidRPr="00381736">
        <w:rPr>
          <w:sz w:val="23"/>
          <w:szCs w:val="23"/>
        </w:rPr>
        <w:t>That you were honorably discharged or released under honorable circumstances from such service.</w:t>
      </w:r>
    </w:p>
    <w:p w:rsidR="0001623F" w:rsidRDefault="0001623F" w:rsidP="0001623F">
      <w:pPr>
        <w:rPr>
          <w:sz w:val="23"/>
          <w:szCs w:val="23"/>
        </w:rPr>
      </w:pPr>
    </w:p>
    <w:p w:rsidR="0001623F" w:rsidRPr="00641DE8" w:rsidRDefault="0001623F" w:rsidP="0001623F">
      <w:pPr>
        <w:rPr>
          <w:sz w:val="23"/>
          <w:szCs w:val="23"/>
        </w:rPr>
      </w:pPr>
      <w:r>
        <w:rPr>
          <w:sz w:val="23"/>
          <w:szCs w:val="23"/>
        </w:rPr>
        <w:t xml:space="preserve">Your receipt of the enclosed forms does not mean that your application for the examination has been approved.  These forms are often mailed before applications have been reviewed.  If you have any questions concerning procedures regarding your claim, please write or phone this office.  Include the number and title of the examinations in any letters of inquiry. </w:t>
      </w:r>
    </w:p>
    <w:p w:rsidR="00D10DC2" w:rsidRDefault="00D10DC2" w:rsidP="00D10DC2"/>
    <w:p w:rsidR="00D10DC2" w:rsidRDefault="00D10DC2" w:rsidP="002206FD">
      <w:r>
        <w:tab/>
      </w:r>
      <w:r>
        <w:tab/>
      </w:r>
      <w:r>
        <w:tab/>
      </w:r>
      <w:r>
        <w:tab/>
      </w:r>
      <w:r>
        <w:tab/>
      </w:r>
      <w:r>
        <w:tab/>
      </w:r>
      <w:r>
        <w:tab/>
      </w:r>
      <w:r>
        <w:tab/>
      </w:r>
    </w:p>
    <w:p w:rsidR="003019FA" w:rsidRPr="00381736" w:rsidRDefault="00381736" w:rsidP="00381736">
      <w:pPr>
        <w:ind w:left="7200" w:firstLine="720"/>
        <w:rPr>
          <w:sz w:val="18"/>
          <w:szCs w:val="18"/>
        </w:rPr>
      </w:pPr>
      <w:r w:rsidRPr="00381736">
        <w:rPr>
          <w:sz w:val="18"/>
          <w:szCs w:val="18"/>
        </w:rPr>
        <w:t>Rev</w:t>
      </w:r>
      <w:r>
        <w:rPr>
          <w:sz w:val="18"/>
          <w:szCs w:val="18"/>
        </w:rPr>
        <w:t>.</w:t>
      </w:r>
      <w:r w:rsidRPr="00381736">
        <w:rPr>
          <w:sz w:val="18"/>
          <w:szCs w:val="18"/>
        </w:rPr>
        <w:t xml:space="preserve"> 9-2-2022</w:t>
      </w:r>
    </w:p>
    <w:sectPr w:rsidR="003019FA" w:rsidRPr="00381736" w:rsidSect="007A38C2">
      <w:headerReference w:type="first" r:id="rId7"/>
      <w:pgSz w:w="12240" w:h="15840"/>
      <w:pgMar w:top="720" w:right="1440" w:bottom="5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501D" w:rsidRDefault="00C2501D" w:rsidP="00C2501D">
      <w:r>
        <w:separator/>
      </w:r>
    </w:p>
  </w:endnote>
  <w:endnote w:type="continuationSeparator" w:id="0">
    <w:p w:rsidR="00C2501D" w:rsidRDefault="00C2501D" w:rsidP="00C25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501D" w:rsidRDefault="00C2501D" w:rsidP="00C2501D">
      <w:r>
        <w:separator/>
      </w:r>
    </w:p>
  </w:footnote>
  <w:footnote w:type="continuationSeparator" w:id="0">
    <w:p w:rsidR="00C2501D" w:rsidRDefault="00C2501D" w:rsidP="00C25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626" w:rsidRDefault="0001623F" w:rsidP="00871626">
    <w:pPr>
      <w:pStyle w:val="Header"/>
    </w:pPr>
    <w:r>
      <w:rPr>
        <w:noProof/>
      </w:rPr>
      <mc:AlternateContent>
        <mc:Choice Requires="wps">
          <w:drawing>
            <wp:anchor distT="0" distB="0" distL="114300" distR="114300" simplePos="0" relativeHeight="251660288" behindDoc="1" locked="0" layoutInCell="1" allowOverlap="1">
              <wp:simplePos x="0" y="0"/>
              <wp:positionH relativeFrom="column">
                <wp:posOffset>419100</wp:posOffset>
              </wp:positionH>
              <wp:positionV relativeFrom="paragraph">
                <wp:posOffset>66675</wp:posOffset>
              </wp:positionV>
              <wp:extent cx="6085840" cy="609600"/>
              <wp:effectExtent l="0" t="0" r="635"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84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980" w:rsidRDefault="00E04980" w:rsidP="00E04980">
                          <w:pPr>
                            <w:rPr>
                              <w:b/>
                              <w:smallCaps/>
                              <w:sz w:val="40"/>
                              <w:szCs w:val="40"/>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E04980">
                            <w:rPr>
                              <w:sz w:val="18"/>
                              <w:szCs w:val="18"/>
                            </w:rPr>
                            <w:t>303 Court Street</w:t>
                          </w:r>
                        </w:p>
                        <w:p w:rsidR="00E04980" w:rsidRPr="00E04980" w:rsidRDefault="00871626" w:rsidP="00E04980">
                          <w:pPr>
                            <w:rPr>
                              <w:sz w:val="18"/>
                              <w:szCs w:val="18"/>
                            </w:rPr>
                          </w:pPr>
                          <w:r w:rsidRPr="00165188">
                            <w:rPr>
                              <w:b/>
                              <w:smallCaps/>
                              <w:sz w:val="40"/>
                              <w:szCs w:val="40"/>
                            </w:rPr>
                            <w:t xml:space="preserve">Cattaraugus County Civil Service </w:t>
                          </w:r>
                          <w:r w:rsidR="00E04980">
                            <w:rPr>
                              <w:b/>
                              <w:smallCaps/>
                              <w:sz w:val="40"/>
                              <w:szCs w:val="40"/>
                            </w:rPr>
                            <w:tab/>
                          </w:r>
                          <w:r w:rsidR="00E04980" w:rsidRPr="00E04980">
                            <w:rPr>
                              <w:sz w:val="18"/>
                              <w:szCs w:val="18"/>
                            </w:rPr>
                            <w:t xml:space="preserve">Little Valley, NY  </w:t>
                          </w:r>
                          <w:r w:rsidR="00E04980">
                            <w:rPr>
                              <w:sz w:val="18"/>
                              <w:szCs w:val="18"/>
                            </w:rPr>
                            <w:t>14755</w:t>
                          </w:r>
                        </w:p>
                        <w:p w:rsidR="00871626" w:rsidRPr="00165188" w:rsidRDefault="00871626" w:rsidP="00871626">
                          <w:pPr>
                            <w:pBdr>
                              <w:top w:val="single" w:sz="12" w:space="1" w:color="auto"/>
                              <w:bottom w:val="single" w:sz="12" w:space="1" w:color="auto"/>
                            </w:pBdr>
                            <w:rPr>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3pt;margin-top:5.25pt;width:479.2pt;height:4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FMtQIAALk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" filled="f" stroked="f">
              <v:textbox>
                <w:txbxContent>
                  <w:p w:rsidR="00E04980" w:rsidRDefault="00E04980" w:rsidP="00E04980">
                    <w:pPr>
                      <w:rPr>
                        <w:b/>
                        <w:smallCaps/>
                        <w:sz w:val="40"/>
                        <w:szCs w:val="40"/>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E04980">
                      <w:rPr>
                        <w:sz w:val="18"/>
                        <w:szCs w:val="18"/>
                      </w:rPr>
                      <w:t>303 Court Street</w:t>
                    </w:r>
                  </w:p>
                  <w:p w:rsidR="00E04980" w:rsidRPr="00E04980" w:rsidRDefault="00871626" w:rsidP="00E04980">
                    <w:pPr>
                      <w:rPr>
                        <w:sz w:val="18"/>
                        <w:szCs w:val="18"/>
                      </w:rPr>
                    </w:pPr>
                    <w:r w:rsidRPr="00165188">
                      <w:rPr>
                        <w:b/>
                        <w:smallCaps/>
                        <w:sz w:val="40"/>
                        <w:szCs w:val="40"/>
                      </w:rPr>
                      <w:t xml:space="preserve">Cattaraugus County Civil Service </w:t>
                    </w:r>
                    <w:r w:rsidR="00E04980">
                      <w:rPr>
                        <w:b/>
                        <w:smallCaps/>
                        <w:sz w:val="40"/>
                        <w:szCs w:val="40"/>
                      </w:rPr>
                      <w:tab/>
                    </w:r>
                    <w:r w:rsidR="00E04980" w:rsidRPr="00E04980">
                      <w:rPr>
                        <w:sz w:val="18"/>
                        <w:szCs w:val="18"/>
                      </w:rPr>
                      <w:t xml:space="preserve">Little Valley, NY  </w:t>
                    </w:r>
                    <w:r w:rsidR="00E04980">
                      <w:rPr>
                        <w:sz w:val="18"/>
                        <w:szCs w:val="18"/>
                      </w:rPr>
                      <w:t>14755</w:t>
                    </w:r>
                  </w:p>
                  <w:p w:rsidR="00871626" w:rsidRPr="00165188" w:rsidRDefault="00871626" w:rsidP="00871626">
                    <w:pPr>
                      <w:pBdr>
                        <w:top w:val="single" w:sz="12" w:space="1" w:color="auto"/>
                        <w:bottom w:val="single" w:sz="12" w:space="1" w:color="auto"/>
                      </w:pBdr>
                      <w:rPr>
                        <w:sz w:val="40"/>
                        <w:szCs w:val="40"/>
                      </w:rPr>
                    </w:pPr>
                  </w:p>
                </w:txbxContent>
              </v:textbox>
            </v:shape>
          </w:pict>
        </mc:Fallback>
      </mc:AlternateContent>
    </w:r>
    <w:r w:rsidR="008A2FF3">
      <w:rPr>
        <w:noProof/>
      </w:rPr>
      <w:drawing>
        <wp:anchor distT="0" distB="0" distL="114300" distR="114300" simplePos="0" relativeHeight="251659264" behindDoc="0" locked="0" layoutInCell="1" allowOverlap="1" wp14:anchorId="0A168294" wp14:editId="1C9C10E7">
          <wp:simplePos x="0" y="0"/>
          <wp:positionH relativeFrom="column">
            <wp:posOffset>-714375</wp:posOffset>
          </wp:positionH>
          <wp:positionV relativeFrom="paragraph">
            <wp:posOffset>57150</wp:posOffset>
          </wp:positionV>
          <wp:extent cx="1047750" cy="1035650"/>
          <wp:effectExtent l="0" t="0" r="0" b="0"/>
          <wp:wrapNone/>
          <wp:docPr id="7" name="Picture 7" descr="Seal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Tra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56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871626" w:rsidRDefault="00871626" w:rsidP="00871626">
    <w:pPr>
      <w:pStyle w:val="Header"/>
    </w:pPr>
  </w:p>
  <w:p w:rsidR="00871626" w:rsidRDefault="0001623F">
    <w:pPr>
      <w:pStyle w:val="Header"/>
    </w:pPr>
    <w:r>
      <w:rPr>
        <w:noProof/>
      </w:rPr>
      <mc:AlternateContent>
        <mc:Choice Requires="wps">
          <w:drawing>
            <wp:anchor distT="0" distB="0" distL="114300" distR="114300" simplePos="0" relativeHeight="251661312" behindDoc="0" locked="0" layoutInCell="1" allowOverlap="1">
              <wp:simplePos x="0" y="0"/>
              <wp:positionH relativeFrom="column">
                <wp:posOffset>561340</wp:posOffset>
              </wp:positionH>
              <wp:positionV relativeFrom="paragraph">
                <wp:posOffset>192405</wp:posOffset>
              </wp:positionV>
              <wp:extent cx="5877560" cy="590550"/>
              <wp:effectExtent l="0" t="1905" r="0" b="0"/>
              <wp:wrapTopAndBottom/>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7560"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980" w:rsidRPr="00E04980" w:rsidRDefault="006317A2" w:rsidP="00E04980">
                          <w:pPr>
                            <w:rPr>
                              <w:sz w:val="18"/>
                              <w:szCs w:val="18"/>
                            </w:rPr>
                          </w:pPr>
                          <w:r>
                            <w:rPr>
                              <w:sz w:val="22"/>
                              <w:szCs w:val="22"/>
                            </w:rPr>
                            <w:t>John R. Searles</w:t>
                          </w:r>
                          <w:r w:rsidR="00E04980">
                            <w:rPr>
                              <w:sz w:val="22"/>
                              <w:szCs w:val="22"/>
                            </w:rPr>
                            <w:t>, Personnel Officer</w:t>
                          </w:r>
                          <w:r w:rsidR="00E04980">
                            <w:rPr>
                              <w:sz w:val="22"/>
                              <w:szCs w:val="22"/>
                            </w:rPr>
                            <w:tab/>
                          </w:r>
                          <w:r w:rsidR="00E04980">
                            <w:rPr>
                              <w:sz w:val="22"/>
                              <w:szCs w:val="22"/>
                            </w:rPr>
                            <w:tab/>
                          </w:r>
                          <w:r w:rsidR="00E04980">
                            <w:rPr>
                              <w:sz w:val="22"/>
                              <w:szCs w:val="22"/>
                            </w:rPr>
                            <w:tab/>
                            <w:t xml:space="preserve">           </w:t>
                          </w:r>
                          <w:proofErr w:type="gramStart"/>
                          <w:r w:rsidR="00E04980">
                            <w:rPr>
                              <w:sz w:val="22"/>
                              <w:szCs w:val="22"/>
                            </w:rPr>
                            <w:t xml:space="preserve"> </w:t>
                          </w:r>
                          <w:r w:rsidR="00381736">
                            <w:rPr>
                              <w:sz w:val="22"/>
                              <w:szCs w:val="22"/>
                            </w:rPr>
                            <w:t xml:space="preserve"> </w:t>
                          </w:r>
                          <w:r w:rsidR="00E04980">
                            <w:rPr>
                              <w:sz w:val="22"/>
                              <w:szCs w:val="22"/>
                            </w:rPr>
                            <w:t xml:space="preserve"> </w:t>
                          </w:r>
                          <w:r w:rsidR="00E04980" w:rsidRPr="00E04980">
                            <w:rPr>
                              <w:sz w:val="18"/>
                              <w:szCs w:val="18"/>
                            </w:rPr>
                            <w:t>(</w:t>
                          </w:r>
                          <w:proofErr w:type="gramEnd"/>
                          <w:r w:rsidR="00E04980" w:rsidRPr="00E04980">
                            <w:rPr>
                              <w:sz w:val="18"/>
                              <w:szCs w:val="18"/>
                            </w:rPr>
                            <w:t>716) 938-2</w:t>
                          </w:r>
                          <w:r w:rsidR="00381736">
                            <w:rPr>
                              <w:sz w:val="18"/>
                              <w:szCs w:val="18"/>
                            </w:rPr>
                            <w:t>339</w:t>
                          </w:r>
                          <w:r w:rsidR="00E04980" w:rsidRPr="00E04980">
                            <w:rPr>
                              <w:sz w:val="18"/>
                              <w:szCs w:val="18"/>
                            </w:rPr>
                            <w:t xml:space="preserve">   *   </w:t>
                          </w:r>
                        </w:p>
                        <w:p w:rsidR="00E04980" w:rsidRPr="00381736" w:rsidRDefault="00381736" w:rsidP="00871626">
                          <w:pPr>
                            <w:rPr>
                              <w:sz w:val="18"/>
                              <w:szCs w:val="18"/>
                            </w:rPr>
                          </w:pPr>
                          <w:r w:rsidRPr="00381736">
                            <w:rPr>
                              <w:sz w:val="22"/>
                              <w:szCs w:val="22"/>
                            </w:rPr>
                            <w:t>Kristine M. Phinney, Deputy Personnel Officer</w:t>
                          </w:r>
                          <w:r w:rsidRPr="00381736">
                            <w:rPr>
                              <w:sz w:val="18"/>
                              <w:szCs w:val="18"/>
                            </w:rPr>
                            <w:tab/>
                          </w:r>
                          <w:r>
                            <w:rPr>
                              <w:sz w:val="22"/>
                              <w:szCs w:val="22"/>
                            </w:rPr>
                            <w:tab/>
                          </w:r>
                          <w:r>
                            <w:rPr>
                              <w:sz w:val="22"/>
                              <w:szCs w:val="22"/>
                            </w:rPr>
                            <w:tab/>
                            <w:t xml:space="preserve"> (</w:t>
                          </w:r>
                          <w:r>
                            <w:rPr>
                              <w:sz w:val="18"/>
                              <w:szCs w:val="18"/>
                            </w:rPr>
                            <w:t>716) 938-2</w:t>
                          </w:r>
                          <w:r w:rsidR="00EC2990">
                            <w:rPr>
                              <w:sz w:val="18"/>
                              <w:szCs w:val="18"/>
                            </w:rPr>
                            <w:t>339</w:t>
                          </w:r>
                          <w:r>
                            <w:rPr>
                              <w:sz w:val="18"/>
                              <w:szCs w:val="18"/>
                            </w:rPr>
                            <w:t xml:space="preserve">     * </w:t>
                          </w:r>
                          <w:r w:rsidRPr="00E04980">
                            <w:rPr>
                              <w:sz w:val="18"/>
                              <w:szCs w:val="18"/>
                            </w:rPr>
                            <w:t>FAX (716)938-2759</w:t>
                          </w:r>
                        </w:p>
                        <w:p w:rsidR="00E04980" w:rsidRDefault="00E04980" w:rsidP="00871626">
                          <w:pPr>
                            <w:rPr>
                              <w:sz w:val="22"/>
                              <w:szCs w:val="22"/>
                            </w:rPr>
                          </w:pPr>
                        </w:p>
                        <w:p w:rsidR="005E2520" w:rsidRDefault="005E2520" w:rsidP="00871626">
                          <w:pPr>
                            <w:rPr>
                              <w:sz w:val="22"/>
                              <w:szCs w:val="22"/>
                            </w:rPr>
                          </w:pPr>
                        </w:p>
                        <w:p w:rsidR="005E2520" w:rsidRPr="004A67EF" w:rsidRDefault="005E2520" w:rsidP="00871626">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44.2pt;margin-top:15.15pt;width:462.8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" filled="f" stroked="f">
              <v:textbox>
                <w:txbxContent>
                  <w:p w:rsidR="00E04980" w:rsidRPr="00E04980" w:rsidRDefault="006317A2" w:rsidP="00E04980">
                    <w:pPr>
                      <w:rPr>
                        <w:sz w:val="18"/>
                        <w:szCs w:val="18"/>
                      </w:rPr>
                    </w:pPr>
                    <w:r>
                      <w:rPr>
                        <w:sz w:val="22"/>
                        <w:szCs w:val="22"/>
                      </w:rPr>
                      <w:t>John R. Searles</w:t>
                    </w:r>
                    <w:r w:rsidR="00E04980">
                      <w:rPr>
                        <w:sz w:val="22"/>
                        <w:szCs w:val="22"/>
                      </w:rPr>
                      <w:t>, Personnel Officer</w:t>
                    </w:r>
                    <w:r w:rsidR="00E04980">
                      <w:rPr>
                        <w:sz w:val="22"/>
                        <w:szCs w:val="22"/>
                      </w:rPr>
                      <w:tab/>
                    </w:r>
                    <w:r w:rsidR="00E04980">
                      <w:rPr>
                        <w:sz w:val="22"/>
                        <w:szCs w:val="22"/>
                      </w:rPr>
                      <w:tab/>
                    </w:r>
                    <w:r w:rsidR="00E04980">
                      <w:rPr>
                        <w:sz w:val="22"/>
                        <w:szCs w:val="22"/>
                      </w:rPr>
                      <w:tab/>
                      <w:t xml:space="preserve">           </w:t>
                    </w:r>
                    <w:proofErr w:type="gramStart"/>
                    <w:r w:rsidR="00E04980">
                      <w:rPr>
                        <w:sz w:val="22"/>
                        <w:szCs w:val="22"/>
                      </w:rPr>
                      <w:t xml:space="preserve"> </w:t>
                    </w:r>
                    <w:r w:rsidR="00381736">
                      <w:rPr>
                        <w:sz w:val="22"/>
                        <w:szCs w:val="22"/>
                      </w:rPr>
                      <w:t xml:space="preserve"> </w:t>
                    </w:r>
                    <w:r w:rsidR="00E04980">
                      <w:rPr>
                        <w:sz w:val="22"/>
                        <w:szCs w:val="22"/>
                      </w:rPr>
                      <w:t xml:space="preserve"> </w:t>
                    </w:r>
                    <w:r w:rsidR="00E04980" w:rsidRPr="00E04980">
                      <w:rPr>
                        <w:sz w:val="18"/>
                        <w:szCs w:val="18"/>
                      </w:rPr>
                      <w:t>(</w:t>
                    </w:r>
                    <w:proofErr w:type="gramEnd"/>
                    <w:r w:rsidR="00E04980" w:rsidRPr="00E04980">
                      <w:rPr>
                        <w:sz w:val="18"/>
                        <w:szCs w:val="18"/>
                      </w:rPr>
                      <w:t>716) 938-2</w:t>
                    </w:r>
                    <w:r w:rsidR="00381736">
                      <w:rPr>
                        <w:sz w:val="18"/>
                        <w:szCs w:val="18"/>
                      </w:rPr>
                      <w:t>339</w:t>
                    </w:r>
                    <w:r w:rsidR="00E04980" w:rsidRPr="00E04980">
                      <w:rPr>
                        <w:sz w:val="18"/>
                        <w:szCs w:val="18"/>
                      </w:rPr>
                      <w:t xml:space="preserve">   *   </w:t>
                    </w:r>
                  </w:p>
                  <w:p w:rsidR="00E04980" w:rsidRPr="00381736" w:rsidRDefault="00381736" w:rsidP="00871626">
                    <w:pPr>
                      <w:rPr>
                        <w:sz w:val="18"/>
                        <w:szCs w:val="18"/>
                      </w:rPr>
                    </w:pPr>
                    <w:r w:rsidRPr="00381736">
                      <w:rPr>
                        <w:sz w:val="22"/>
                        <w:szCs w:val="22"/>
                      </w:rPr>
                      <w:t>Kristine M. Phinney, Deputy Personnel Officer</w:t>
                    </w:r>
                    <w:r w:rsidRPr="00381736">
                      <w:rPr>
                        <w:sz w:val="18"/>
                        <w:szCs w:val="18"/>
                      </w:rPr>
                      <w:tab/>
                    </w:r>
                    <w:r>
                      <w:rPr>
                        <w:sz w:val="22"/>
                        <w:szCs w:val="22"/>
                      </w:rPr>
                      <w:tab/>
                    </w:r>
                    <w:r>
                      <w:rPr>
                        <w:sz w:val="22"/>
                        <w:szCs w:val="22"/>
                      </w:rPr>
                      <w:tab/>
                      <w:t xml:space="preserve"> (</w:t>
                    </w:r>
                    <w:r>
                      <w:rPr>
                        <w:sz w:val="18"/>
                        <w:szCs w:val="18"/>
                      </w:rPr>
                      <w:t>716) 938-2</w:t>
                    </w:r>
                    <w:r w:rsidR="00EC2990">
                      <w:rPr>
                        <w:sz w:val="18"/>
                        <w:szCs w:val="18"/>
                      </w:rPr>
                      <w:t>339</w:t>
                    </w:r>
                    <w:r>
                      <w:rPr>
                        <w:sz w:val="18"/>
                        <w:szCs w:val="18"/>
                      </w:rPr>
                      <w:t xml:space="preserve">     * </w:t>
                    </w:r>
                    <w:r w:rsidRPr="00E04980">
                      <w:rPr>
                        <w:sz w:val="18"/>
                        <w:szCs w:val="18"/>
                      </w:rPr>
                      <w:t>FAX (716)938-2759</w:t>
                    </w:r>
                  </w:p>
                  <w:p w:rsidR="00E04980" w:rsidRDefault="00E04980" w:rsidP="00871626">
                    <w:pPr>
                      <w:rPr>
                        <w:sz w:val="22"/>
                        <w:szCs w:val="22"/>
                      </w:rPr>
                    </w:pPr>
                  </w:p>
                  <w:p w:rsidR="005E2520" w:rsidRDefault="005E2520" w:rsidP="00871626">
                    <w:pPr>
                      <w:rPr>
                        <w:sz w:val="22"/>
                        <w:szCs w:val="22"/>
                      </w:rPr>
                    </w:pPr>
                  </w:p>
                  <w:p w:rsidR="005E2520" w:rsidRPr="004A67EF" w:rsidRDefault="005E2520" w:rsidP="00871626">
                    <w:pPr>
                      <w:rPr>
                        <w:sz w:val="22"/>
                        <w:szCs w:val="22"/>
                      </w:rPr>
                    </w:pPr>
                  </w:p>
                </w:txbxContent>
              </v:textbox>
              <w10:wrap type="topAndBotto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A5600"/>
    <w:multiLevelType w:val="hybridMultilevel"/>
    <w:tmpl w:val="1A627D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80E4E"/>
    <w:multiLevelType w:val="hybridMultilevel"/>
    <w:tmpl w:val="0A7453A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B53F8"/>
    <w:multiLevelType w:val="hybridMultilevel"/>
    <w:tmpl w:val="BD76F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44171"/>
    <w:multiLevelType w:val="hybridMultilevel"/>
    <w:tmpl w:val="1DFA439A"/>
    <w:lvl w:ilvl="0" w:tplc="A54E4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6C43E0"/>
    <w:multiLevelType w:val="hybridMultilevel"/>
    <w:tmpl w:val="FA66E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A87AAE"/>
    <w:multiLevelType w:val="hybridMultilevel"/>
    <w:tmpl w:val="5E148AA4"/>
    <w:lvl w:ilvl="0" w:tplc="818EC2C2">
      <w:start w:val="1"/>
      <w:numFmt w:val="lowerLetter"/>
      <w:lvlText w:val="%1)"/>
      <w:lvlJc w:val="left"/>
      <w:pPr>
        <w:ind w:left="720" w:hanging="360"/>
      </w:pPr>
      <w:rPr>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270123"/>
    <w:multiLevelType w:val="hybridMultilevel"/>
    <w:tmpl w:val="2E96A7DE"/>
    <w:lvl w:ilvl="0" w:tplc="CAC220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DB543B"/>
    <w:multiLevelType w:val="hybridMultilevel"/>
    <w:tmpl w:val="DB8890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0148ED6">
      <w:start w:val="1"/>
      <w:numFmt w:val="bullet"/>
      <w:lvlText w:val="-"/>
      <w:lvlJc w:val="left"/>
      <w:pPr>
        <w:ind w:left="2340" w:hanging="36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D80759"/>
    <w:multiLevelType w:val="hybridMultilevel"/>
    <w:tmpl w:val="303014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EC03A2"/>
    <w:multiLevelType w:val="hybridMultilevel"/>
    <w:tmpl w:val="05782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C51DC1"/>
    <w:multiLevelType w:val="hybridMultilevel"/>
    <w:tmpl w:val="0B3413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23749"/>
    <w:multiLevelType w:val="hybridMultilevel"/>
    <w:tmpl w:val="EDD23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5E4A59"/>
    <w:multiLevelType w:val="hybridMultilevel"/>
    <w:tmpl w:val="AFACE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1B11C1"/>
    <w:multiLevelType w:val="hybridMultilevel"/>
    <w:tmpl w:val="FD8C8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D43FCF"/>
    <w:multiLevelType w:val="hybridMultilevel"/>
    <w:tmpl w:val="6E18F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8F5D66"/>
    <w:multiLevelType w:val="hybridMultilevel"/>
    <w:tmpl w:val="26304C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505687"/>
    <w:multiLevelType w:val="hybridMultilevel"/>
    <w:tmpl w:val="53B84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7C31B5"/>
    <w:multiLevelType w:val="hybridMultilevel"/>
    <w:tmpl w:val="925EC85A"/>
    <w:lvl w:ilvl="0" w:tplc="A54E4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FD7359B"/>
    <w:multiLevelType w:val="hybridMultilevel"/>
    <w:tmpl w:val="4EB27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7"/>
  </w:num>
  <w:num w:numId="4">
    <w:abstractNumId w:val="3"/>
  </w:num>
  <w:num w:numId="5">
    <w:abstractNumId w:val="1"/>
  </w:num>
  <w:num w:numId="6">
    <w:abstractNumId w:val="7"/>
  </w:num>
  <w:num w:numId="7">
    <w:abstractNumId w:val="16"/>
  </w:num>
  <w:num w:numId="8">
    <w:abstractNumId w:val="11"/>
  </w:num>
  <w:num w:numId="9">
    <w:abstractNumId w:val="5"/>
  </w:num>
  <w:num w:numId="10">
    <w:abstractNumId w:val="14"/>
  </w:num>
  <w:num w:numId="11">
    <w:abstractNumId w:val="9"/>
  </w:num>
  <w:num w:numId="12">
    <w:abstractNumId w:val="0"/>
  </w:num>
  <w:num w:numId="13">
    <w:abstractNumId w:val="15"/>
  </w:num>
  <w:num w:numId="14">
    <w:abstractNumId w:val="13"/>
  </w:num>
  <w:num w:numId="15">
    <w:abstractNumId w:val="18"/>
  </w:num>
  <w:num w:numId="16">
    <w:abstractNumId w:val="8"/>
  </w:num>
  <w:num w:numId="17">
    <w:abstractNumId w:val="2"/>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o:colormru v:ext="edit" colors="#333,#4d4d4d,#777"/>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5A14"/>
    <w:rsid w:val="0001623F"/>
    <w:rsid w:val="001236F5"/>
    <w:rsid w:val="00136CDF"/>
    <w:rsid w:val="00165188"/>
    <w:rsid w:val="002206FD"/>
    <w:rsid w:val="003019FA"/>
    <w:rsid w:val="00307E75"/>
    <w:rsid w:val="003738A5"/>
    <w:rsid w:val="00374072"/>
    <w:rsid w:val="00376B94"/>
    <w:rsid w:val="00381736"/>
    <w:rsid w:val="003F25B6"/>
    <w:rsid w:val="003F39AE"/>
    <w:rsid w:val="00477275"/>
    <w:rsid w:val="004A67EF"/>
    <w:rsid w:val="004B5A14"/>
    <w:rsid w:val="00560E7A"/>
    <w:rsid w:val="005E2520"/>
    <w:rsid w:val="006317A2"/>
    <w:rsid w:val="00685545"/>
    <w:rsid w:val="007363CB"/>
    <w:rsid w:val="007A1C6C"/>
    <w:rsid w:val="007A38C2"/>
    <w:rsid w:val="00871626"/>
    <w:rsid w:val="008A2FF3"/>
    <w:rsid w:val="00972408"/>
    <w:rsid w:val="00B157DB"/>
    <w:rsid w:val="00B52111"/>
    <w:rsid w:val="00B767E1"/>
    <w:rsid w:val="00C2501D"/>
    <w:rsid w:val="00C7024E"/>
    <w:rsid w:val="00C76109"/>
    <w:rsid w:val="00CD330A"/>
    <w:rsid w:val="00D00AAC"/>
    <w:rsid w:val="00D10DC2"/>
    <w:rsid w:val="00D21B97"/>
    <w:rsid w:val="00D51E53"/>
    <w:rsid w:val="00D732A9"/>
    <w:rsid w:val="00DB2477"/>
    <w:rsid w:val="00DF4E2C"/>
    <w:rsid w:val="00E04980"/>
    <w:rsid w:val="00EC2990"/>
    <w:rsid w:val="00F07CAB"/>
    <w:rsid w:val="00F13CAC"/>
    <w:rsid w:val="00FB6FA2"/>
    <w:rsid w:val="00FD1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333,#4d4d4d,#777"/>
      <o:colormenu v:ext="edit" fillcolor="none" strokecolor="none"/>
    </o:shapedefaults>
    <o:shapelayout v:ext="edit">
      <o:idmap v:ext="edit" data="1"/>
    </o:shapelayout>
  </w:shapeDefaults>
  <w:decimalSymbol w:val="."/>
  <w:listSeparator w:val=","/>
  <w14:docId w14:val="2144042E"/>
  <w15:docId w15:val="{6054CE00-A48C-463B-9604-F992E7C2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900" w:hanging="180"/>
      <w:outlineLvl w:val="0"/>
    </w:pPr>
    <w:rPr>
      <w:b/>
      <w:bCs/>
      <w:sz w:val="20"/>
    </w:rPr>
  </w:style>
  <w:style w:type="paragraph" w:styleId="Heading2">
    <w:name w:val="heading 2"/>
    <w:basedOn w:val="Normal"/>
    <w:next w:val="Normal"/>
    <w:qFormat/>
    <w:pPr>
      <w:keepNext/>
      <w:ind w:left="-1080"/>
      <w:outlineLvl w:val="1"/>
    </w:pPr>
    <w:rPr>
      <w:b/>
      <w:bCs/>
      <w:sz w:val="20"/>
    </w:rPr>
  </w:style>
  <w:style w:type="paragraph" w:styleId="Heading3">
    <w:name w:val="heading 3"/>
    <w:basedOn w:val="Normal"/>
    <w:next w:val="Normal"/>
    <w:qFormat/>
    <w:rsid w:val="00B157D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rsid w:val="00B767E1"/>
    <w:pPr>
      <w:jc w:val="both"/>
    </w:pPr>
    <w:rPr>
      <w:sz w:val="28"/>
      <w:szCs w:val="20"/>
    </w:rPr>
  </w:style>
  <w:style w:type="character" w:styleId="Hyperlink">
    <w:name w:val="Hyperlink"/>
    <w:basedOn w:val="DefaultParagraphFont"/>
    <w:rsid w:val="00B767E1"/>
    <w:rPr>
      <w:color w:val="0000FF"/>
      <w:u w:val="single"/>
    </w:rPr>
  </w:style>
  <w:style w:type="paragraph" w:styleId="Header">
    <w:name w:val="header"/>
    <w:basedOn w:val="Normal"/>
    <w:link w:val="HeaderChar"/>
    <w:rsid w:val="00C2501D"/>
    <w:pPr>
      <w:tabs>
        <w:tab w:val="center" w:pos="4680"/>
        <w:tab w:val="right" w:pos="9360"/>
      </w:tabs>
    </w:pPr>
  </w:style>
  <w:style w:type="character" w:customStyle="1" w:styleId="HeaderChar">
    <w:name w:val="Header Char"/>
    <w:basedOn w:val="DefaultParagraphFont"/>
    <w:link w:val="Header"/>
    <w:rsid w:val="00C2501D"/>
    <w:rPr>
      <w:sz w:val="24"/>
      <w:szCs w:val="24"/>
    </w:rPr>
  </w:style>
  <w:style w:type="paragraph" w:styleId="Footer">
    <w:name w:val="footer"/>
    <w:basedOn w:val="Normal"/>
    <w:link w:val="FooterChar"/>
    <w:rsid w:val="00C2501D"/>
    <w:pPr>
      <w:tabs>
        <w:tab w:val="center" w:pos="4680"/>
        <w:tab w:val="right" w:pos="9360"/>
      </w:tabs>
    </w:pPr>
  </w:style>
  <w:style w:type="character" w:customStyle="1" w:styleId="FooterChar">
    <w:name w:val="Footer Char"/>
    <w:basedOn w:val="DefaultParagraphFont"/>
    <w:link w:val="Footer"/>
    <w:rsid w:val="00C2501D"/>
    <w:rPr>
      <w:sz w:val="24"/>
      <w:szCs w:val="24"/>
    </w:rPr>
  </w:style>
  <w:style w:type="paragraph" w:styleId="ListParagraph">
    <w:name w:val="List Paragraph"/>
    <w:basedOn w:val="Normal"/>
    <w:uiPriority w:val="34"/>
    <w:qFormat/>
    <w:rsid w:val="00DB2477"/>
    <w:pPr>
      <w:spacing w:line="276" w:lineRule="auto"/>
      <w:ind w:left="720"/>
      <w:contextualSpacing/>
    </w:pPr>
    <w:rPr>
      <w:rFonts w:eastAsiaTheme="minorHAnsi" w:cstheme="minorBidi"/>
      <w:szCs w:val="22"/>
    </w:rPr>
  </w:style>
  <w:style w:type="paragraph" w:styleId="Title">
    <w:name w:val="Title"/>
    <w:basedOn w:val="Normal"/>
    <w:next w:val="Normal"/>
    <w:link w:val="TitleChar"/>
    <w:uiPriority w:val="10"/>
    <w:unhideWhenUsed/>
    <w:qFormat/>
    <w:rsid w:val="00DB2477"/>
    <w:pPr>
      <w:pBdr>
        <w:top w:val="double" w:sz="6" w:space="8" w:color="404040" w:themeColor="text1" w:themeTint="BF"/>
        <w:bottom w:val="double" w:sz="6" w:space="8" w:color="404040" w:themeColor="text1" w:themeTint="BF"/>
      </w:pBdr>
      <w:spacing w:after="200"/>
      <w:jc w:val="center"/>
    </w:pPr>
    <w:rPr>
      <w:rFonts w:asciiTheme="majorHAnsi" w:hAnsiTheme="majorHAnsi"/>
      <w:b/>
      <w:caps/>
      <w:spacing w:val="20"/>
      <w:sz w:val="18"/>
      <w:szCs w:val="20"/>
    </w:rPr>
  </w:style>
  <w:style w:type="character" w:customStyle="1" w:styleId="TitleChar">
    <w:name w:val="Title Char"/>
    <w:basedOn w:val="DefaultParagraphFont"/>
    <w:link w:val="Title"/>
    <w:uiPriority w:val="10"/>
    <w:rsid w:val="00DB2477"/>
    <w:rPr>
      <w:rFonts w:asciiTheme="majorHAnsi" w:hAnsiTheme="majorHAnsi"/>
      <w:b/>
      <w:caps/>
      <w:spacing w:val="2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riha\Application%20Data\Microsoft\Templates\letterhead%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logo</Template>
  <TotalTime>1</TotalTime>
  <Pages>1</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Cattaraugus County</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dc:creator>
  <cp:lastModifiedBy>Annette M. Fox</cp:lastModifiedBy>
  <cp:revision>3</cp:revision>
  <cp:lastPrinted>2022-09-02T16:32:00Z</cp:lastPrinted>
  <dcterms:created xsi:type="dcterms:W3CDTF">2022-09-02T16:30:00Z</dcterms:created>
  <dcterms:modified xsi:type="dcterms:W3CDTF">2022-09-02T16:32:00Z</dcterms:modified>
</cp:coreProperties>
</file>